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B5" w:rsidRPr="005F51B5" w:rsidRDefault="005F51B5" w:rsidP="00BC45F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Подготовка на ФКС (</w:t>
      </w:r>
      <w:proofErr w:type="spellStart"/>
      <w:r w:rsidRPr="005F51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колоноскопии</w:t>
      </w:r>
      <w:proofErr w:type="spellEnd"/>
      <w:r w:rsidRPr="005F51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5F51B5" w:rsidRPr="00BC45F9" w:rsidRDefault="005F51B5" w:rsidP="00BC45F9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начинается с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бесшлаковой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диеты. В неё входят низкокалорийные продукты, из которых легко приготовить вкусные блюда.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есть: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мясо птицы, нежирную говядину, телятину, крольчатину, рыбу; кисломолочные продукты; ненаваристые бульоны и супы; каши из гречки, риса; нежирный сыр, творог; белый хлеб из муки грубого помола, галетное печенье; несладкий зелёный чай (можно употреблять в день одну ложку мёда); разбавленный фруктовый сок, компот.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исключить продукты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образующие шлаки и газы. Образуют большое количество каловых масс и способствуют процессу брожения: паприка, листья салата, лук, сырая капуста, морковь, свекла; каши из перловки, пшена; фасоль, горох; орехи, изюм, сухофрукты; крыжовник, малина; бананы, апельсины, виноград, яблоки, мандарины, персики, абрикосы; чёрный хлеб; конфеты, шоколад; газированные напитки, молоко,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</w:t>
      </w:r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емечки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 перед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колоноскопией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противопоказаний. У некоторых низкокалорийное питание может вызвать лёгкую слабость и головокружение, но живот от голода сводить не будет. Такой рацион необходимо соблюдать в течение двух-трёх дней.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Последний приём пищи должен быть за 16-20 часов до назначенного обследования. В этот период нужно перейти на жидкое питание. Разрешается употреблять слабый чай, негазированную воду, прозрачный бульон. В день обследования нельзя есть, разрешается употреблять только воду.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Основное требование при подготовке к ФКС — тщательное очищение кишечника. Оно проводится в домашних условиях накануне дня исследования. Успешная диагностика зависит от чистоты кишечника!!!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Фортранссоздан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подготовки пациентов к хирургическим операциям и диагностики заболеваний ЖКТ.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выпускается в форме порошка. Чтобы правильно подготовиться к обследованию придётся выпить много воды (1 л жидкости на 20 кг веса). Пакетик порошка разводится в литре воды. Очищение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Фортрансом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проводить двумя способами. Например, вам нужно выпить 4 литра раствора. Делите его на две одинаковые порции. Одну принимаете вечером накануне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вторую — утром, но не позднее, чем за 3 часа до процедуры. Такую большую дозу выпить тяжело. Обычно во время приёма второго литра возникает тошнота. Чтобы от неё избавиться, каждый стакан жидкости заедайте лимончиком. Второй способ более лёгкий. Начиная с 15 часов ежечасно нужно выпивать по стакану раствора. Подготовка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Фортрансом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сравнительно недорогой метод, позволяющий добиться более полной очистки, чем клизма.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вести себя после ФКС.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После обследования диеты придерживаться не нужно. Можно есть привычную для себя пищу. Желательно, чтобы первая порция была небольшая и не состояла из жареных продуктов. Если болит живот, врач назначит спазмолитики. В большинстве случаев боль прекращается после того, как выйдут газы. Прием активированного угля ускорит это процесс. </w:t>
      </w:r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само обследование и подготовка к нему достаточно неприятные, отказываться от проведения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единственный высокоинформативный метод, позволяющий оценить состояние кишечника и не допустить возникновения рака.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Одноразовые трусы.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 время процедуры придётся раздеваться ниже пояса. Многие пациенты смущаются и чувствуют себя неуютно. Трусы для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специальным отверстием помогают избавиться от дискомфорта. Они шьются из нетканого материала, который не вызывает аллергии. Такое бельё одевается непосредственно перед процедурой. Перед покупкой не забудьте измерить размер талии.</w:t>
      </w:r>
    </w:p>
    <w:p w:rsidR="00BC45F9" w:rsidRPr="005F51B5" w:rsidRDefault="00BC45F9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F9" w:rsidRPr="00BC45F9" w:rsidRDefault="00BC45F9" w:rsidP="00BC45F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5" w:rsidRPr="005F51B5" w:rsidRDefault="005F51B5" w:rsidP="00BC45F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Общий анализ мочи</w:t>
      </w:r>
    </w:p>
    <w:p w:rsidR="005F51B5" w:rsidRPr="00BC45F9" w:rsidRDefault="005F51B5" w:rsidP="00BC45F9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сдавать мочу, нужно провести туалет наружных половых органов и осушить их чистым полотенцем. Собирать нужно первую утреннюю порцию (ПРЕДЫДУЩЕЕ МОЧЕИСПУСКАНИЕ ДОЛЖНО БЫТЬ НЕ ПОЗЖЕ, ЧЕМ ЗА 4-6 ЧАСОВ). Первые несколько миллилитров сливаются в унитаз, остальное в предназначаемую чистую пробирку или контейнер. </w:t>
      </w:r>
      <w:r w:rsidRPr="005F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Собирать мочу с вечера нельзя!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КРИТИЧЕСКИЕ ДНИ ПРИ СДАЧЕ МОЧИ ЖЕНЩИНАМ рекомендуется вставить тампон во влагалище.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Сбор суточной мочи по </w:t>
      </w:r>
      <w:proofErr w:type="spellStart"/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Зимницкому</w:t>
      </w:r>
      <w:proofErr w:type="spellEnd"/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обирается вся моча выделенная за сутки, всего 8 порций в 8 контейнеров, с периодичностью каждые 3 часа. Первая утренняя порция мочи, как и в других случаях, не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сдается. Последующие порции, выделенные в течение дня, ночи и утренняя порция следующего дня собираются в разные пробирки, на каждом подписывается время его заполнения.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мочи по Нечипоренко</w:t>
      </w:r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забором мочи провести гигиену внешних половых органов, как и перед общим анализом мочи, после чего собирается средняя порция мочи в чистую пробирку или контейнер.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Моча для проведения бактериологических исследований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Моча собирается в стерильные пробирки! Сдавать с 8 </w:t>
      </w:r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до 9 </w:t>
      </w:r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в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№28, ул.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Самойло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15.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Пробу мочи собирают только в стерильную посуду! После тщательного туалета наружных половых органов первую порцию мочи </w:t>
      </w:r>
      <w:proofErr w:type="spellStart"/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унитаз, среднюю порцию в количестве 3-5 мл собрать в стерильную герметически закрывающуюся посуду. Мочу доставить в лабораторию в течение 1-2 часов. </w:t>
      </w:r>
      <w:r w:rsidRPr="005F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Мочу не переливать, собирать в выданную пробирку!</w:t>
      </w:r>
    </w:p>
    <w:p w:rsidR="00BC45F9" w:rsidRPr="00BC45F9" w:rsidRDefault="00BC45F9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5F9" w:rsidRPr="005F51B5" w:rsidRDefault="00BC45F9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5" w:rsidRPr="005F51B5" w:rsidRDefault="005F51B5" w:rsidP="00BC45F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сдаче анализа мокроты</w:t>
      </w:r>
    </w:p>
    <w:p w:rsidR="005F51B5" w:rsidRPr="005F51B5" w:rsidRDefault="005F51B5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Мокрота собирается в стерильный пластмассовый контейнер.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После тщательного туалета полости рта (чистка зубов и полоскание кипячёной водой) в стерильную посуду собирают утреннюю порцию мокроты (не слюны!). Достаточный для исследования объём мокроты 3-5 мл. Мокрота на BK сдаётся трёхкратно.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Если мокрота выделяется нерегулярно или в скудном количестве, накануне вечером и рано утром в день сбора мокроты следует применить отхаркивающие препараты или раздражающие ингаляции.</w:t>
      </w:r>
    </w:p>
    <w:p w:rsidR="00BC45F9" w:rsidRPr="00BC45F9" w:rsidRDefault="00BC45F9" w:rsidP="00BC45F9">
      <w:pPr>
        <w:spacing w:after="0" w:line="36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F9" w:rsidRPr="00BC45F9" w:rsidRDefault="00BC45F9" w:rsidP="00BC45F9">
      <w:pPr>
        <w:spacing w:after="0" w:line="36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F9" w:rsidRPr="005F51B5" w:rsidRDefault="00BC45F9" w:rsidP="00BC45F9">
      <w:pPr>
        <w:spacing w:after="0" w:line="36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5" w:rsidRPr="005F51B5" w:rsidRDefault="005F51B5" w:rsidP="00BC45F9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Тест на толерантность к глюкозе (сахарная кривая)</w:t>
      </w:r>
    </w:p>
    <w:p w:rsidR="005F51B5" w:rsidRPr="005F51B5" w:rsidRDefault="005F51B5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Кровь необходимо сдавать только натощак. При подготовке к сдаче анализа не рекомендуется кушать и пить воду в течение 8-10 часов. Нельзя жевать жвачку, курить! Накануне купить в аптеке навеску глюкозы. Исследование проводится в несколько этапов. Пациент приходит к 7.50. Кровь для исследования берут из пальца.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1B5" w:rsidRPr="005F51B5" w:rsidRDefault="005F51B5" w:rsidP="00BC45F9">
      <w:pPr>
        <w:numPr>
          <w:ilvl w:val="0"/>
          <w:numId w:val="1"/>
        </w:numPr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утра берется </w:t>
      </w:r>
      <w:proofErr w:type="gram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  <w:proofErr w:type="gram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уровень сахара натощак.</w:t>
      </w:r>
    </w:p>
    <w:p w:rsidR="005F51B5" w:rsidRPr="005F51B5" w:rsidRDefault="005F51B5" w:rsidP="00BC45F9">
      <w:pPr>
        <w:numPr>
          <w:ilvl w:val="0"/>
          <w:numId w:val="1"/>
        </w:numPr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пациент выпивает водный раствор глюкозы: 75 грамм порошка глюкозы растворяют до полного растворения (обязательно сказать об этом пациенту) в стакане воды. Пациенту посоветовать взять кружку с собой и воду в бутылочке.</w:t>
      </w:r>
    </w:p>
    <w:p w:rsidR="005F51B5" w:rsidRPr="005F51B5" w:rsidRDefault="005F51B5" w:rsidP="00BC45F9">
      <w:pPr>
        <w:numPr>
          <w:ilvl w:val="0"/>
          <w:numId w:val="1"/>
        </w:numPr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 снова исследуют уровень глюкозы в крови</w:t>
      </w:r>
    </w:p>
    <w:p w:rsidR="005F51B5" w:rsidRPr="005F51B5" w:rsidRDefault="005F51B5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Но чтобы результаты были достоверными, необходимо в течение двух часов после взятия первого анализа соблюдать следующие правила:</w:t>
      </w:r>
    </w:p>
    <w:p w:rsidR="005F51B5" w:rsidRPr="005F51B5" w:rsidRDefault="005F51B5" w:rsidP="00BC45F9">
      <w:pPr>
        <w:numPr>
          <w:ilvl w:val="0"/>
          <w:numId w:val="2"/>
        </w:numPr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времени ожидания пациенту нельзя курить (если вы курите, то придется немного потерпеть);</w:t>
      </w:r>
    </w:p>
    <w:p w:rsidR="005F51B5" w:rsidRPr="00BC45F9" w:rsidRDefault="005F51B5" w:rsidP="00BC45F9">
      <w:pPr>
        <w:numPr>
          <w:ilvl w:val="0"/>
          <w:numId w:val="2"/>
        </w:numPr>
        <w:spacing w:after="0" w:line="36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физический покой, то есть пациенту нельзя ходить по лестницам, посещать других врачей в поликлинике и покидать на это время лечебное учреждение, даже если выживете где-то рядом. Необходимо сидеть спокойно 2 часа. Объясняется это тем, что активные движения приводят к ускоренному снижению уровня глюкозы в крови, что делает тест неинформативным.</w:t>
      </w:r>
    </w:p>
    <w:p w:rsidR="00BC45F9" w:rsidRPr="005F51B5" w:rsidRDefault="00BC45F9" w:rsidP="00BC45F9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32"/>
          <w:szCs w:val="24"/>
        </w:rPr>
      </w:pPr>
      <w:r w:rsidRPr="00BC45F9">
        <w:rPr>
          <w:bCs w:val="0"/>
          <w:sz w:val="32"/>
          <w:szCs w:val="24"/>
        </w:rPr>
        <w:t>ЭКГ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С собой иметь талон с направлением и пелёнку.</w:t>
      </w:r>
    </w:p>
    <w:p w:rsidR="005F51B5" w:rsidRPr="00BC45F9" w:rsidRDefault="005F51B5" w:rsidP="00BC45F9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proofErr w:type="spellStart"/>
      <w:proofErr w:type="gramStart"/>
      <w:r w:rsidRPr="00BC45F9">
        <w:rPr>
          <w:b w:val="0"/>
          <w:bCs w:val="0"/>
        </w:rPr>
        <w:t>c</w:t>
      </w:r>
      <w:proofErr w:type="gramEnd"/>
      <w:r w:rsidRPr="00BC45F9">
        <w:rPr>
          <w:b w:val="0"/>
          <w:bCs w:val="0"/>
        </w:rPr>
        <w:t>облюдать</w:t>
      </w:r>
      <w:proofErr w:type="spellEnd"/>
      <w:r w:rsidRPr="00BC45F9">
        <w:rPr>
          <w:b w:val="0"/>
          <w:bCs w:val="0"/>
        </w:rPr>
        <w:t xml:space="preserve"> правила личной гигиены, приходить в свободной одежде, которую можно легко снять;</w:t>
      </w:r>
    </w:p>
    <w:p w:rsidR="005F51B5" w:rsidRPr="00BC45F9" w:rsidRDefault="005F51B5" w:rsidP="00BC45F9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отказаться от приема большого количества пищи;</w:t>
      </w:r>
    </w:p>
    <w:p w:rsidR="005F51B5" w:rsidRPr="00BC45F9" w:rsidRDefault="005F51B5" w:rsidP="00BC45F9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временно сократить количество употребляемой жидкости (за три – пять часов до исследования);</w:t>
      </w:r>
    </w:p>
    <w:p w:rsidR="005F51B5" w:rsidRPr="00BC45F9" w:rsidRDefault="005F51B5" w:rsidP="00BC45F9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отказаться от всех тонизирующих напитков. В список входят чай, кофе, энергетические коктейли</w:t>
      </w:r>
      <w:proofErr w:type="gramStart"/>
      <w:r w:rsidRPr="00BC45F9">
        <w:rPr>
          <w:b w:val="0"/>
          <w:bCs w:val="0"/>
        </w:rPr>
        <w:t xml:space="preserve"> .</w:t>
      </w:r>
      <w:proofErr w:type="gramEnd"/>
      <w:r w:rsidRPr="00BC45F9">
        <w:rPr>
          <w:b w:val="0"/>
          <w:bCs w:val="0"/>
        </w:rPr>
        <w:t xml:space="preserve"> Делать это нужно не позднее, чем за 4-6 часов до начала процедуры. Это не относится к алкоголю. Пить его нельзя как минимум несколько суток перед проведением процедуры;</w:t>
      </w:r>
    </w:p>
    <w:p w:rsidR="005F51B5" w:rsidRPr="00BC45F9" w:rsidRDefault="005F51B5" w:rsidP="00BC45F9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lastRenderedPageBreak/>
        <w:t>непосредственно, перед самой процедурой следует расслабиться, восстановить дыхание.</w:t>
      </w:r>
    </w:p>
    <w:p w:rsidR="00BC45F9" w:rsidRPr="00BC45F9" w:rsidRDefault="00BC45F9" w:rsidP="00BC45F9">
      <w:pPr>
        <w:pStyle w:val="3"/>
        <w:spacing w:before="0" w:beforeAutospacing="0" w:after="0" w:afterAutospacing="0" w:line="360" w:lineRule="auto"/>
        <w:ind w:firstLine="709"/>
        <w:rPr>
          <w:bCs w:val="0"/>
          <w:sz w:val="24"/>
          <w:szCs w:val="24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>Подготовка к ХОЛТЕР–ЭКГ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Рекомендуется принять душ, т.к. после установки электродов в течение 24 часов нельзя будет принимать водные процедуры.</w:t>
      </w:r>
      <w:r w:rsidRPr="00BC45F9">
        <w:rPr>
          <w:b w:val="0"/>
          <w:bCs w:val="0"/>
        </w:rPr>
        <w:br/>
        <w:t>     Мужчинам удалить (при необходимости) волосяной покров с передней поверхности грудной клетки.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t xml:space="preserve">При ношении </w:t>
      </w:r>
      <w:proofErr w:type="spellStart"/>
      <w:r w:rsidRPr="00BC45F9">
        <w:t>холтера</w:t>
      </w:r>
      <w:proofErr w:type="spellEnd"/>
      <w:r w:rsidRPr="00BC45F9">
        <w:t xml:space="preserve"> НЕ рекомендуется: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Мочить – принимать с ним ванну, душ, купаться в открытых водоемах.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Подвергать </w:t>
      </w:r>
      <w:proofErr w:type="spellStart"/>
      <w:r w:rsidRPr="00BC45F9">
        <w:rPr>
          <w:b w:val="0"/>
          <w:bCs w:val="0"/>
        </w:rPr>
        <w:t>холтер</w:t>
      </w:r>
      <w:proofErr w:type="spellEnd"/>
      <w:r w:rsidRPr="00BC45F9">
        <w:rPr>
          <w:b w:val="0"/>
          <w:bCs w:val="0"/>
        </w:rPr>
        <w:t xml:space="preserve"> воздействию низких и высоких температур (например, не ходить в баню в день исследования).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Нужно оберегать прибор от ударов, воздействия вибраций. Желательно на время </w:t>
      </w:r>
      <w:proofErr w:type="spellStart"/>
      <w:r w:rsidRPr="00BC45F9">
        <w:rPr>
          <w:b w:val="0"/>
          <w:bCs w:val="0"/>
        </w:rPr>
        <w:t>холтеровского</w:t>
      </w:r>
      <w:proofErr w:type="spellEnd"/>
      <w:r w:rsidRPr="00BC45F9">
        <w:rPr>
          <w:b w:val="0"/>
          <w:bCs w:val="0"/>
        </w:rPr>
        <w:t xml:space="preserve"> </w:t>
      </w:r>
      <w:proofErr w:type="spellStart"/>
      <w:r w:rsidRPr="00BC45F9">
        <w:rPr>
          <w:b w:val="0"/>
          <w:bCs w:val="0"/>
        </w:rPr>
        <w:t>мониторирования</w:t>
      </w:r>
      <w:proofErr w:type="spellEnd"/>
      <w:r w:rsidRPr="00BC45F9">
        <w:rPr>
          <w:b w:val="0"/>
          <w:bCs w:val="0"/>
        </w:rPr>
        <w:t xml:space="preserve"> исключить контакты с агрессивной бытовой химией, особенно той, что содержит кислоты.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Кроме этого, очень нежелательны тяжелые длительные физические нагрузки, так как, во-первых, они могут исказить результаты исследования, а во-вторых, из-за повышенного отделения пота могут отклеиться электроды.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Не рекомендуется находиться рядом с трансформаторными будками, мощными линиями электропередач. А также близко подходить к работающей электрической бытовой и медицинской аппаратуре.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Во время сна следует избегать поворачиваться на живот, так как из-за этого могут сместиться электроды или нарушиться запись данных.</w:t>
      </w:r>
    </w:p>
    <w:p w:rsidR="005F51B5" w:rsidRPr="00BC45F9" w:rsidRDefault="005F51B5" w:rsidP="00BC45F9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Во время проведения мониторинга нельзя носить металлические украшения, одежду с металлическими пуговицами или бюстгальтер с металлическими застежками, так как они могут влиять на результаты записи ЭКГ.</w:t>
      </w: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 xml:space="preserve">Подготовка к </w:t>
      </w:r>
      <w:proofErr w:type="spellStart"/>
      <w:r w:rsidRPr="00BC45F9">
        <w:rPr>
          <w:bCs w:val="0"/>
          <w:sz w:val="28"/>
          <w:szCs w:val="24"/>
        </w:rPr>
        <w:t>фиброгастродуоденоскопии</w:t>
      </w:r>
      <w:proofErr w:type="spellEnd"/>
      <w:r w:rsidRPr="00BC45F9">
        <w:rPr>
          <w:bCs w:val="0"/>
          <w:sz w:val="28"/>
          <w:szCs w:val="24"/>
        </w:rPr>
        <w:t xml:space="preserve"> (ФГДС)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Утром перед проведением исследования запрещено принимать пищу. После последнего приема должно пройти как минимум 8 часов. Соблюсти это условие не сложно, а его невыполнение не только усложнит работу врачам, но и способно спровоцировать рвоту, в результате чего врач будет вынужден перенести прием на другой день.</w:t>
      </w:r>
      <w:r w:rsidRPr="00BC45F9">
        <w:rPr>
          <w:b w:val="0"/>
          <w:bCs w:val="0"/>
        </w:rPr>
        <w:br/>
        <w:t xml:space="preserve">     Также не следует принимать препараты и курить. Выкуривание сигареты с утра </w:t>
      </w:r>
      <w:r w:rsidRPr="00BC45F9">
        <w:rPr>
          <w:b w:val="0"/>
          <w:bCs w:val="0"/>
        </w:rPr>
        <w:lastRenderedPageBreak/>
        <w:t>натощак усиливает рвотный рефлекс и активизирует выработку слизи в желудке, из-за чего может потребоваться больше времени на обследование.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  <w:t>Допускается при подготовке к обследованию желудка методом ФГДС следующие мероприятия:</w:t>
      </w:r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Принимать лекарства, не требующие проглатывания (рассасывающиеся в ротовой полости).</w:t>
      </w:r>
    </w:p>
    <w:p w:rsidR="005F51B5" w:rsidRPr="00BC45F9" w:rsidRDefault="005F51B5" w:rsidP="00BC45F9">
      <w:pPr>
        <w:pStyle w:val="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Делать инъекции, если их проведение после процедуры невозможно.</w:t>
      </w:r>
    </w:p>
    <w:p w:rsidR="005F51B5" w:rsidRPr="00BC45F9" w:rsidRDefault="005F51B5" w:rsidP="00BC45F9">
      <w:pPr>
        <w:pStyle w:val="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За два часа пить негазированную воду или некрепкий сладкий чай.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</w:rPr>
      </w:pPr>
      <w:r w:rsidRPr="00BC45F9">
        <w:rPr>
          <w:b w:val="0"/>
          <w:bCs w:val="0"/>
        </w:rPr>
        <w:br/>
      </w:r>
      <w:r w:rsidRPr="00BC45F9">
        <w:rPr>
          <w:sz w:val="28"/>
        </w:rPr>
        <w:t>Подготовка непосредственно к обследованию желудка ФГДС</w:t>
      </w:r>
      <w:proofErr w:type="gramStart"/>
      <w:r w:rsidRPr="00BC45F9">
        <w:rPr>
          <w:b w:val="0"/>
          <w:bCs w:val="0"/>
        </w:rPr>
        <w:br/>
        <w:t>О</w:t>
      </w:r>
      <w:proofErr w:type="gramEnd"/>
      <w:r w:rsidRPr="00BC45F9">
        <w:rPr>
          <w:b w:val="0"/>
          <w:bCs w:val="0"/>
        </w:rPr>
        <w:t>тправляясь на обследование, вам понадобятся:</w:t>
      </w:r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полис;</w:t>
      </w:r>
    </w:p>
    <w:p w:rsidR="005F51B5" w:rsidRPr="00BC45F9" w:rsidRDefault="005F51B5" w:rsidP="00BC45F9">
      <w:pPr>
        <w:pStyle w:val="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амбулаторная карта;</w:t>
      </w:r>
    </w:p>
    <w:p w:rsidR="005F51B5" w:rsidRPr="00BC45F9" w:rsidRDefault="005F51B5" w:rsidP="00BC45F9">
      <w:pPr>
        <w:pStyle w:val="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направление от лечащего врача;</w:t>
      </w:r>
    </w:p>
    <w:p w:rsidR="005F51B5" w:rsidRPr="00BC45F9" w:rsidRDefault="005F51B5" w:rsidP="00BC45F9">
      <w:pPr>
        <w:pStyle w:val="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полотенце.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Далее:</w:t>
      </w:r>
    </w:p>
    <w:p w:rsidR="005F51B5" w:rsidRPr="00BC45F9" w:rsidRDefault="005F51B5" w:rsidP="00BC45F9">
      <w:pPr>
        <w:pStyle w:val="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Чтобы не возникло дискомфорта, перед исследованием следует освободить шею, расстегнув пуговицы и ослабить ремень на поясе.</w:t>
      </w:r>
    </w:p>
    <w:p w:rsidR="005F51B5" w:rsidRPr="00BC45F9" w:rsidRDefault="005F51B5" w:rsidP="00BC45F9">
      <w:pPr>
        <w:pStyle w:val="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Лицам, имеющим какие-либо заболевания или аллергию, необходимо предупредить об их наличии врача.</w:t>
      </w:r>
    </w:p>
    <w:p w:rsidR="005F51B5" w:rsidRPr="00BC45F9" w:rsidRDefault="005F51B5" w:rsidP="00BC45F9">
      <w:pPr>
        <w:pStyle w:val="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Перед самой процедурой подготовка перед ФГДС предусматривает взятие письменного согласия у больного на проведение обследования.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</w:rPr>
      </w:pPr>
      <w:r w:rsidRPr="00BC45F9">
        <w:rPr>
          <w:b w:val="0"/>
          <w:bCs w:val="0"/>
        </w:rPr>
        <w:br/>
        <w:t xml:space="preserve">     Затем пациенту орошают горло </w:t>
      </w:r>
      <w:proofErr w:type="spellStart"/>
      <w:r w:rsidRPr="00BC45F9">
        <w:rPr>
          <w:b w:val="0"/>
          <w:bCs w:val="0"/>
        </w:rPr>
        <w:t>лидокаином</w:t>
      </w:r>
      <w:proofErr w:type="spellEnd"/>
      <w:r w:rsidRPr="00BC45F9">
        <w:rPr>
          <w:b w:val="0"/>
          <w:bCs w:val="0"/>
        </w:rPr>
        <w:t>. Это позволяет снизить чувствительность, таким образом снизить рвотный рефлекс при прохождении трубки через горло.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rPr>
          <w:sz w:val="28"/>
        </w:rPr>
        <w:t>Подготовка к ФГДС желудка – диета</w:t>
      </w:r>
      <w:proofErr w:type="gramStart"/>
      <w:r w:rsidRPr="00BC45F9">
        <w:rPr>
          <w:b w:val="0"/>
          <w:bCs w:val="0"/>
        </w:rPr>
        <w:br/>
        <w:t>     К</w:t>
      </w:r>
      <w:proofErr w:type="gramEnd"/>
      <w:r w:rsidRPr="00BC45F9">
        <w:rPr>
          <w:b w:val="0"/>
          <w:bCs w:val="0"/>
        </w:rPr>
        <w:t xml:space="preserve">акой-то специальной диеты не разработано. Однако следует учитывать скорость усвоения некоторых продуктов. В норме для полного переваривания пищи требуется около восьми часов. Крупам, салатам, хлебобулочным изделиям потребуется немного больше времени. Шоколад, семечки и орехи вовсе могут сохраняться в желудке до трех </w:t>
      </w:r>
      <w:proofErr w:type="spellStart"/>
      <w:r w:rsidRPr="00BC45F9">
        <w:rPr>
          <w:b w:val="0"/>
          <w:bCs w:val="0"/>
        </w:rPr>
        <w:lastRenderedPageBreak/>
        <w:t>суток</w:t>
      </w:r>
      <w:proofErr w:type="gramStart"/>
      <w:r w:rsidRPr="00BC45F9">
        <w:rPr>
          <w:b w:val="0"/>
          <w:bCs w:val="0"/>
        </w:rPr>
        <w:t>.П</w:t>
      </w:r>
      <w:proofErr w:type="gramEnd"/>
      <w:r w:rsidRPr="00BC45F9">
        <w:rPr>
          <w:b w:val="0"/>
          <w:bCs w:val="0"/>
        </w:rPr>
        <w:t>оэтому</w:t>
      </w:r>
      <w:proofErr w:type="spellEnd"/>
      <w:r w:rsidRPr="00BC45F9">
        <w:rPr>
          <w:b w:val="0"/>
          <w:bCs w:val="0"/>
        </w:rPr>
        <w:t>, прежде всего, диета предусматривает исключение, по крайней мере, за двое суток таких блюд:</w:t>
      </w:r>
    </w:p>
    <w:p w:rsidR="005F51B5" w:rsidRPr="00BC45F9" w:rsidRDefault="005F51B5" w:rsidP="00BC45F9">
      <w:pPr>
        <w:pStyle w:val="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алкогольные напитки;</w:t>
      </w:r>
    </w:p>
    <w:p w:rsidR="005F51B5" w:rsidRPr="00BC45F9" w:rsidRDefault="005F51B5" w:rsidP="00BC45F9">
      <w:pPr>
        <w:pStyle w:val="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шоколад и конфеты из шоколада;</w:t>
      </w:r>
    </w:p>
    <w:p w:rsidR="005F51B5" w:rsidRPr="00BC45F9" w:rsidRDefault="005F51B5" w:rsidP="00BC45F9">
      <w:pPr>
        <w:pStyle w:val="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орехи и семечки;</w:t>
      </w:r>
    </w:p>
    <w:p w:rsidR="005F51B5" w:rsidRPr="00BC45F9" w:rsidRDefault="005F51B5" w:rsidP="00BC45F9">
      <w:pPr>
        <w:pStyle w:val="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острые блюда;</w:t>
      </w:r>
    </w:p>
    <w:p w:rsidR="005F51B5" w:rsidRPr="00BC45F9" w:rsidRDefault="005F51B5" w:rsidP="00BC45F9">
      <w:pPr>
        <w:pStyle w:val="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салаты.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     Ужин должен быть легкоусвояемым. Неплохо приготовить творог, отварную курицу или рыбу. Правила подготовки к ФГДС включают в себя полный отказ от пищи в день проведения процедуры, даже если она назначена на послеобеденное время.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  <w:t>     </w:t>
      </w:r>
      <w:proofErr w:type="spellStart"/>
      <w:r w:rsidRPr="00BC45F9">
        <w:rPr>
          <w:b w:val="0"/>
          <w:bCs w:val="0"/>
        </w:rPr>
        <w:t>Фиброгастродуоденоскопия</w:t>
      </w:r>
      <w:proofErr w:type="spellEnd"/>
      <w:r w:rsidRPr="00BC45F9">
        <w:rPr>
          <w:b w:val="0"/>
          <w:bCs w:val="0"/>
        </w:rPr>
        <w:t xml:space="preserve"> – это медицинское исследование, во время которого внутренняя оболочка пищевода, желудка и двенадцатиперстной кишки осматривается с помощью оптического прибора гастроскопа. Процедуру проводит врач </w:t>
      </w:r>
      <w:proofErr w:type="spellStart"/>
      <w:r w:rsidRPr="00BC45F9">
        <w:rPr>
          <w:b w:val="0"/>
          <w:bCs w:val="0"/>
        </w:rPr>
        <w:t>эндоскопист</w:t>
      </w:r>
      <w:proofErr w:type="spellEnd"/>
      <w:r w:rsidRPr="00BC45F9">
        <w:rPr>
          <w:b w:val="0"/>
          <w:bCs w:val="0"/>
        </w:rPr>
        <w:t xml:space="preserve"> в специально оборудованном кабинете.</w:t>
      </w:r>
      <w:r w:rsidRPr="00BC45F9">
        <w:rPr>
          <w:b w:val="0"/>
          <w:bCs w:val="0"/>
        </w:rPr>
        <w:br/>
        <w:t xml:space="preserve">     Пациент во время ФГДС желудка лежит на боку на кушетке. Затем </w:t>
      </w:r>
      <w:proofErr w:type="gramStart"/>
      <w:r w:rsidRPr="00BC45F9">
        <w:rPr>
          <w:b w:val="0"/>
          <w:bCs w:val="0"/>
        </w:rPr>
        <w:t>обследуемого</w:t>
      </w:r>
      <w:proofErr w:type="gramEnd"/>
      <w:r w:rsidRPr="00BC45F9">
        <w:rPr>
          <w:b w:val="0"/>
          <w:bCs w:val="0"/>
        </w:rPr>
        <w:t xml:space="preserve"> просят зажать в зубах загубник и сделать несколько глотательных движений. Врач в это время вводит гастроскоп в пищевод.</w:t>
      </w:r>
      <w:r w:rsidRPr="00BC45F9">
        <w:rPr>
          <w:b w:val="0"/>
          <w:bCs w:val="0"/>
        </w:rPr>
        <w:br/>
        <w:t>     </w:t>
      </w:r>
      <w:proofErr w:type="spellStart"/>
      <w:r w:rsidRPr="00BC45F9">
        <w:rPr>
          <w:b w:val="0"/>
          <w:bCs w:val="0"/>
        </w:rPr>
        <w:t>Фиброгастроскопия</w:t>
      </w:r>
      <w:proofErr w:type="spellEnd"/>
      <w:r w:rsidRPr="00BC45F9">
        <w:rPr>
          <w:b w:val="0"/>
          <w:bCs w:val="0"/>
        </w:rPr>
        <w:t xml:space="preserve"> проводится в следующих случаях:</w:t>
      </w:r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воспалительные заболевания верхних отделов пищеварительного тракта (эзофагиты, гастриты, дуодениты);</w:t>
      </w:r>
    </w:p>
    <w:p w:rsidR="005F51B5" w:rsidRPr="00BC45F9" w:rsidRDefault="005F51B5" w:rsidP="00BC45F9">
      <w:pPr>
        <w:pStyle w:val="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язвенная болезнь желудка и ДПК;</w:t>
      </w:r>
    </w:p>
    <w:p w:rsidR="005F51B5" w:rsidRPr="00BC45F9" w:rsidRDefault="005F51B5" w:rsidP="00BC45F9">
      <w:pPr>
        <w:pStyle w:val="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желудочно-кишечное кровотечение;</w:t>
      </w:r>
    </w:p>
    <w:p w:rsidR="005F51B5" w:rsidRPr="00BC45F9" w:rsidRDefault="005F51B5" w:rsidP="00BC45F9">
      <w:pPr>
        <w:pStyle w:val="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подозрение на опухолевые процессы в пищеводе, желудке или ДПК (полипы, рак).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     Процедура ФГДС может проводиться не только с диагностической, но и с лечебной целью. Помимо осмотра, врач может выполнить биопсию с патологического или подозрительного участка слизистой оболочки (язва, атрофические или гиперпластические процессы, полипы). При кровотечении можно провести перевязку или коагуляцию кровоточащего сосуда. Также во время гастроскопии удаляются небольшие полипы.</w:t>
      </w:r>
      <w:r w:rsidRPr="00BC45F9">
        <w:rPr>
          <w:b w:val="0"/>
          <w:bCs w:val="0"/>
        </w:rPr>
        <w:br/>
        <w:t xml:space="preserve">     В норме исследование продолжается не больше 7 минут. После завершения может наблюдаться слабая тошнота и легкая боль в животе. Это физиологическая реакция </w:t>
      </w:r>
      <w:r w:rsidRPr="00BC45F9">
        <w:rPr>
          <w:b w:val="0"/>
          <w:bCs w:val="0"/>
        </w:rPr>
        <w:lastRenderedPageBreak/>
        <w:t>организма, проходит быстро. Еще час-полтора лучше воздержаться от еды. Осложнения случаются крайне редко.</w:t>
      </w: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>Кровь из пальца (на свёртываемость)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Кровь из пальца сдают с утра, обязательно натощак. Следует помнить, что со времени последнего приема пищи должно пройти как минимум 8, а лучше 12 часов. Кроме того, стоит воздержать накануне исследования от приема спиртных напитков и медикаментов, поскольку это может повлиять на результат анализа. Если же пациент вынужден принимать какие-либо лекарства, он должен не забыть сообщить об этом медицинскому работнику.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  <w:u w:val="single"/>
        </w:rPr>
        <w:t>Для общего развития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t>Почему кровь берут только из безымянного пальца? Там она какая-то особенная?</w:t>
      </w:r>
      <w:r w:rsidRPr="00BC45F9">
        <w:rPr>
          <w:b w:val="0"/>
          <w:bCs w:val="0"/>
        </w:rPr>
        <w:br/>
        <w:t>- Кровь везде одинаковая. Но анализ действительно рекомендуется брать из безымянного, среднего или указательного пальцев. Дело в том, что прокол (повреждение целостности кожи) чреват инфицированием. Внутренние оболочки большого пальца и мизинца напрямую соединены с оболочками кисти - если инфекция попадает в них, она может быстро распространиться на всю руку. А оболочки остальных пальцев изолированы, и даже если в момент прокола в них попадёт инфекция, она какое-то время будет локализована, что даст возможность её быстро подавить. У безымянного пальца есть дополнительные преимущества - он самый «нерабочий». Поэтому кожа на нём тоньше (а значит, прокол безболезненнее). Поскольку палец меньше двигается, ранка на нём заживает быстрее, что также снижает возможность инфицирования.</w:t>
      </w: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>Кровь из вены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</w:t>
      </w:r>
      <w:r w:rsidRPr="00BC45F9">
        <w:rPr>
          <w:b w:val="0"/>
          <w:bCs w:val="0"/>
          <w:u w:val="single"/>
        </w:rPr>
        <w:t>При сдаче любой венозной крови</w:t>
      </w:r>
      <w:r w:rsidRPr="00BC45F9">
        <w:rPr>
          <w:b w:val="0"/>
          <w:bCs w:val="0"/>
        </w:rPr>
        <w:t> нужно исключить факторы, влияющие на результаты исследований: физическое напряжение (бег, подъём по лестнице), эмоциональное возбуждение. Поэтому перед процедурой следует отдохнуть 10 мин, успокоиться.</w:t>
      </w:r>
      <w:r w:rsidRPr="00BC45F9">
        <w:rPr>
          <w:b w:val="0"/>
          <w:bCs w:val="0"/>
        </w:rPr>
        <w:br/>
        <w:t xml:space="preserve">     Желательно за 1 - 2 дня до обследования исключить из рациона </w:t>
      </w:r>
      <w:proofErr w:type="gramStart"/>
      <w:r w:rsidRPr="00BC45F9">
        <w:rPr>
          <w:b w:val="0"/>
          <w:bCs w:val="0"/>
        </w:rPr>
        <w:t>жирное</w:t>
      </w:r>
      <w:proofErr w:type="gramEnd"/>
      <w:r w:rsidRPr="00BC45F9">
        <w:rPr>
          <w:b w:val="0"/>
          <w:bCs w:val="0"/>
        </w:rPr>
        <w:t>, жареное и алкоголь. За час до взятия крови воздержаться от курения.</w:t>
      </w:r>
      <w:r w:rsidRPr="00BC45F9">
        <w:rPr>
          <w:b w:val="0"/>
          <w:bCs w:val="0"/>
        </w:rPr>
        <w:br/>
        <w:t>     Все анализы крови сдаются «Натощак» - это когда между последним приёмом пищи и взятием крови проходит не менее 8-12 часов. </w:t>
      </w:r>
      <w:r w:rsidRPr="00BC45F9">
        <w:rPr>
          <w:b w:val="0"/>
          <w:bCs w:val="0"/>
          <w:u w:val="single"/>
        </w:rPr>
        <w:t xml:space="preserve">Сок, чай, кофе, тем более с сахаром - тоже </w:t>
      </w:r>
      <w:r w:rsidRPr="00BC45F9">
        <w:rPr>
          <w:b w:val="0"/>
          <w:bCs w:val="0"/>
          <w:u w:val="single"/>
        </w:rPr>
        <w:lastRenderedPageBreak/>
        <w:t>еда</w:t>
      </w:r>
      <w:r w:rsidRPr="00BC45F9">
        <w:rPr>
          <w:b w:val="0"/>
          <w:bCs w:val="0"/>
        </w:rPr>
        <w:t>, поэтому придётся потерпеть. Можно пить воду.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t>Чего нельзя делать перед анализом на ПСА (идёт повышение показателей):</w:t>
      </w:r>
    </w:p>
    <w:p w:rsidR="005F51B5" w:rsidRPr="00BC45F9" w:rsidRDefault="005F51B5" w:rsidP="00BC45F9"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делать глубокий массаж простаты; не </w:t>
      </w:r>
      <w:proofErr w:type="spellStart"/>
      <w:r w:rsidRPr="00BC45F9">
        <w:rPr>
          <w:b w:val="0"/>
          <w:bCs w:val="0"/>
        </w:rPr>
        <w:t>раньше</w:t>
      </w:r>
      <w:proofErr w:type="gramStart"/>
      <w:r w:rsidRPr="00BC45F9">
        <w:rPr>
          <w:b w:val="0"/>
          <w:bCs w:val="0"/>
        </w:rPr>
        <w:t>,ч</w:t>
      </w:r>
      <w:proofErr w:type="gramEnd"/>
      <w:r w:rsidRPr="00BC45F9">
        <w:rPr>
          <w:b w:val="0"/>
          <w:bCs w:val="0"/>
        </w:rPr>
        <w:t>ем</w:t>
      </w:r>
      <w:proofErr w:type="spellEnd"/>
      <w:r w:rsidRPr="00BC45F9">
        <w:rPr>
          <w:b w:val="0"/>
          <w:bCs w:val="0"/>
        </w:rPr>
        <w:t xml:space="preserve"> через 3 дня</w:t>
      </w:r>
    </w:p>
    <w:p w:rsidR="005F51B5" w:rsidRPr="00BC45F9" w:rsidRDefault="005F51B5" w:rsidP="00BC45F9"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заниматься сексом; не раньше, чем через 2 дня</w:t>
      </w:r>
    </w:p>
    <w:p w:rsidR="005F51B5" w:rsidRPr="00BC45F9" w:rsidRDefault="005F51B5" w:rsidP="00BC45F9"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выполнять пальцевое ректальное исследование простаты;</w:t>
      </w:r>
    </w:p>
    <w:p w:rsidR="005F51B5" w:rsidRPr="00BC45F9" w:rsidRDefault="005F51B5" w:rsidP="00BC45F9"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выполнять ряд инструментальных обследований: биопсию, хирургическое воздействие на простату, УЗИ простаты;</w:t>
      </w:r>
    </w:p>
    <w:p w:rsidR="005F51B5" w:rsidRPr="00BC45F9" w:rsidRDefault="005F51B5" w:rsidP="00BC45F9"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заниматься теми видами спорта, которые могут воздействовать на простату, например, езда на велосипеде, лошади.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Если пациент принимает лекарственные препараты для лечения аденомы простаты (</w:t>
      </w:r>
      <w:proofErr w:type="spellStart"/>
      <w:r w:rsidRPr="00BC45F9">
        <w:rPr>
          <w:b w:val="0"/>
          <w:bCs w:val="0"/>
        </w:rPr>
        <w:t>пенестер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финастерид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проскар</w:t>
      </w:r>
      <w:proofErr w:type="spellEnd"/>
      <w:r w:rsidRPr="00BC45F9">
        <w:rPr>
          <w:b w:val="0"/>
          <w:bCs w:val="0"/>
        </w:rPr>
        <w:t xml:space="preserve"> и т.д.), то перед сдачей крови на антиген следует приостановить лечение.</w:t>
      </w: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>Анализ кала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t xml:space="preserve">Кал </w:t>
      </w:r>
      <w:proofErr w:type="gramStart"/>
      <w:r w:rsidRPr="00BC45F9">
        <w:t>на</w:t>
      </w:r>
      <w:proofErr w:type="gramEnd"/>
      <w:r w:rsidRPr="00BC45F9">
        <w:t xml:space="preserve"> </w:t>
      </w:r>
      <w:proofErr w:type="gramStart"/>
      <w:r w:rsidRPr="00BC45F9">
        <w:t>я</w:t>
      </w:r>
      <w:proofErr w:type="gramEnd"/>
      <w:r w:rsidRPr="00BC45F9">
        <w:t>/глист</w:t>
      </w:r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text-danger"/>
        <w:spacing w:before="0" w:beforeAutospacing="0" w:after="0" w:afterAutospacing="0" w:line="360" w:lineRule="auto"/>
        <w:ind w:firstLine="709"/>
        <w:outlineLvl w:val="4"/>
        <w:rPr>
          <w:color w:val="A94442"/>
        </w:rPr>
      </w:pPr>
      <w:r w:rsidRPr="00BC45F9">
        <w:rPr>
          <w:color w:val="A94442"/>
        </w:rPr>
        <w:t>Контейнер приобрести в аптеке! Категорически запрещено сдавать в спичечных коробках, такой анализ принимать не будут.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</w:rPr>
      </w:pPr>
      <w:r w:rsidRPr="00BC45F9">
        <w:rPr>
          <w:b w:val="0"/>
          <w:bCs w:val="0"/>
        </w:rPr>
        <w:t xml:space="preserve">Собирать кал следует из нескольких мест разового </w:t>
      </w:r>
      <w:proofErr w:type="gramStart"/>
      <w:r w:rsidRPr="00BC45F9">
        <w:rPr>
          <w:b w:val="0"/>
          <w:bCs w:val="0"/>
        </w:rPr>
        <w:t>испражнения</w:t>
      </w:r>
      <w:proofErr w:type="gramEnd"/>
      <w:r w:rsidRPr="00BC45F9">
        <w:rPr>
          <w:b w:val="0"/>
          <w:bCs w:val="0"/>
        </w:rPr>
        <w:t xml:space="preserve"> и помещать в баночку.</w:t>
      </w:r>
      <w:r w:rsidR="00BC45F9" w:rsidRPr="00BC45F9">
        <w:rPr>
          <w:b w:val="0"/>
          <w:bCs w:val="0"/>
        </w:rPr>
        <w:t xml:space="preserve"> </w:t>
      </w:r>
      <w:r w:rsidRPr="00BC45F9">
        <w:rPr>
          <w:b w:val="0"/>
          <w:bCs w:val="0"/>
        </w:rPr>
        <w:t>Количество кала на биоматериал должно достигать размера двух горошин. Необходимо сдавать свежую порцию, так исследование кала на простейшие и яйца гельминтов покажут более достоверный результат.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rPr>
          <w:sz w:val="28"/>
        </w:rPr>
        <w:t>Подготовка к сдаче анализа на скрытую кровь</w:t>
      </w:r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text-danger"/>
        <w:spacing w:before="0" w:beforeAutospacing="0" w:after="0" w:afterAutospacing="0" w:line="360" w:lineRule="auto"/>
        <w:ind w:firstLine="709"/>
        <w:outlineLvl w:val="4"/>
        <w:rPr>
          <w:color w:val="A94442"/>
        </w:rPr>
      </w:pPr>
      <w:r w:rsidRPr="00BC45F9">
        <w:rPr>
          <w:color w:val="A94442"/>
        </w:rPr>
        <w:t>Контейнер приобрести в аптеке! Категорически запрещено сдавать в спичечных коробках, такой анализ принимать не будут.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Кала достаточно в объеме 1 чайной ложки, материал для анализа собирается из разных участков каловых масс.</w:t>
      </w:r>
      <w:r w:rsidRPr="00BC45F9">
        <w:rPr>
          <w:b w:val="0"/>
          <w:bCs w:val="0"/>
        </w:rPr>
        <w:br/>
        <w:t xml:space="preserve">     За трое суток (72 часа) из рациона нужно исключить пищу животного происхождения (мясо, рыбу). Также следует исключить некоторые овощи, особенно зеленого цвета: цветную капусту, огурец, хрен, зеленые яблоки, шпинат, салат, любую зелень и кабачки. </w:t>
      </w:r>
      <w:r w:rsidRPr="00BC45F9">
        <w:rPr>
          <w:b w:val="0"/>
          <w:bCs w:val="0"/>
        </w:rPr>
        <w:lastRenderedPageBreak/>
        <w:t>Исключаются и помидоры. Не рекомендуется применение железосодержащих лекарственных препаратов, висмута и сернокислого бария.</w:t>
      </w:r>
      <w:r w:rsidRPr="00BC45F9">
        <w:rPr>
          <w:b w:val="0"/>
          <w:bCs w:val="0"/>
        </w:rPr>
        <w:br/>
        <w:t>     Накануне исследования </w:t>
      </w:r>
      <w:r w:rsidRPr="00BC45F9">
        <w:t>нельзя</w:t>
      </w:r>
      <w:r w:rsidRPr="00BC45F9">
        <w:rPr>
          <w:b w:val="0"/>
          <w:bCs w:val="0"/>
        </w:rPr>
        <w:t> принимать </w:t>
      </w:r>
      <w:proofErr w:type="spellStart"/>
      <w:r w:rsidRPr="00BC45F9">
        <w:t>ацетисалициловую</w:t>
      </w:r>
      <w:proofErr w:type="spellEnd"/>
      <w:r w:rsidRPr="00BC45F9">
        <w:t xml:space="preserve"> кислоту (аспирин) и аскорбиновую кислоту (витамин С)</w:t>
      </w:r>
      <w:r w:rsidRPr="00BC45F9">
        <w:rPr>
          <w:b w:val="0"/>
          <w:bCs w:val="0"/>
        </w:rPr>
        <w:t>. За три дня до исследования не рекомендуется проводить какие-либо диагностические или лечебные манипуляции с кишечником (</w:t>
      </w:r>
      <w:proofErr w:type="spellStart"/>
      <w:r w:rsidRPr="00BC45F9">
        <w:rPr>
          <w:b w:val="0"/>
          <w:bCs w:val="0"/>
        </w:rPr>
        <w:t>рентгенконтрастное</w:t>
      </w:r>
      <w:proofErr w:type="spellEnd"/>
      <w:r w:rsidRPr="00BC45F9">
        <w:rPr>
          <w:b w:val="0"/>
          <w:bCs w:val="0"/>
        </w:rPr>
        <w:t xml:space="preserve"> </w:t>
      </w:r>
      <w:proofErr w:type="spellStart"/>
      <w:r w:rsidRPr="00BC45F9">
        <w:rPr>
          <w:b w:val="0"/>
          <w:bCs w:val="0"/>
        </w:rPr>
        <w:t>исследование</w:t>
      </w:r>
      <w:proofErr w:type="gramStart"/>
      <w:r w:rsidRPr="00BC45F9">
        <w:rPr>
          <w:b w:val="0"/>
          <w:bCs w:val="0"/>
        </w:rPr>
        <w:t>,р</w:t>
      </w:r>
      <w:proofErr w:type="gramEnd"/>
      <w:r w:rsidRPr="00BC45F9">
        <w:rPr>
          <w:b w:val="0"/>
          <w:bCs w:val="0"/>
        </w:rPr>
        <w:t>ектороманоскопию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колоноскопию</w:t>
      </w:r>
      <w:proofErr w:type="spellEnd"/>
      <w:r w:rsidRPr="00BC45F9">
        <w:rPr>
          <w:b w:val="0"/>
          <w:bCs w:val="0"/>
        </w:rPr>
        <w:t>). Нельзя использовать слабительные средства и ставить клизмы. Женщинам в период менструации не рекомендуется проводить этот анализ.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  <w:u w:val="single"/>
        </w:rPr>
        <w:t>Для общего развития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Основной и самой распространенной причиной появления скрытой крови в кале являются опухолевые процессы в кишечнике (</w:t>
      </w:r>
      <w:proofErr w:type="spellStart"/>
      <w:r w:rsidRPr="00BC45F9">
        <w:rPr>
          <w:b w:val="0"/>
          <w:bCs w:val="0"/>
        </w:rPr>
        <w:t>колоректальный</w:t>
      </w:r>
      <w:proofErr w:type="spellEnd"/>
      <w:r w:rsidRPr="00BC45F9">
        <w:rPr>
          <w:b w:val="0"/>
          <w:bCs w:val="0"/>
        </w:rPr>
        <w:t xml:space="preserve"> рак). Скрытая кровь в кале – это та, которую не видно визуально и даже под микроскопом. Известно, что опухоли кишечника </w:t>
      </w:r>
      <w:proofErr w:type="spellStart"/>
      <w:r w:rsidRPr="00BC45F9">
        <w:rPr>
          <w:b w:val="0"/>
          <w:bCs w:val="0"/>
        </w:rPr>
        <w:t>кровят</w:t>
      </w:r>
      <w:proofErr w:type="spellEnd"/>
      <w:r w:rsidRPr="00BC45F9">
        <w:rPr>
          <w:b w:val="0"/>
          <w:bCs w:val="0"/>
        </w:rPr>
        <w:t xml:space="preserve">. Этой крови на начальных стадиях заболевания – незначительное количество. Попав в просвет кишечника, эритроциты и вместе с ними гемоглобин разрушаются под действием пищеварительных ферментов, поэтому становятся невидимыми. Кроме </w:t>
      </w:r>
      <w:proofErr w:type="spellStart"/>
      <w:r w:rsidRPr="00BC45F9">
        <w:rPr>
          <w:b w:val="0"/>
          <w:bCs w:val="0"/>
        </w:rPr>
        <w:t>колоректального</w:t>
      </w:r>
      <w:proofErr w:type="spellEnd"/>
      <w:r w:rsidRPr="00BC45F9">
        <w:rPr>
          <w:b w:val="0"/>
          <w:bCs w:val="0"/>
        </w:rPr>
        <w:t xml:space="preserve"> рака, причинами появления скрытой крови в кале у взрослого человека могут быть полипы в кишечнике, любой воспалительный процесс, язвенный процесс в кишечнике, </w:t>
      </w:r>
      <w:proofErr w:type="spellStart"/>
      <w:r w:rsidRPr="00BC45F9">
        <w:rPr>
          <w:b w:val="0"/>
          <w:bCs w:val="0"/>
        </w:rPr>
        <w:t>дивертикулез</w:t>
      </w:r>
      <w:proofErr w:type="spellEnd"/>
      <w:r w:rsidRPr="00BC45F9">
        <w:rPr>
          <w:b w:val="0"/>
          <w:bCs w:val="0"/>
        </w:rPr>
        <w:t xml:space="preserve"> (карманы в кишечнике), болезнь Крона, неспецифический язвенный колит</w:t>
      </w:r>
      <w:proofErr w:type="gramStart"/>
      <w:r w:rsidRPr="00BC45F9">
        <w:rPr>
          <w:b w:val="0"/>
          <w:bCs w:val="0"/>
        </w:rPr>
        <w:t xml:space="preserve"> П</w:t>
      </w:r>
      <w:proofErr w:type="gramEnd"/>
      <w:r w:rsidRPr="00BC45F9">
        <w:rPr>
          <w:b w:val="0"/>
          <w:bCs w:val="0"/>
        </w:rPr>
        <w:t>ри неправильной подготовке или некорректном сборе материала могут возникать ложноположительные реакции, изменяющие картину диагностики. Нужно учитывать, что анализ достоверен только в отношении кровотечения из нижних отделов кишечника (ободочной и прямой кишки). В верхних отделах гемоглобин подвергается значительному воздействию пищеварительных ферментов и разрушается. После проведения исследования при положительном результате рекомендуется пройти дополнительное обследование (</w:t>
      </w:r>
      <w:proofErr w:type="spellStart"/>
      <w:r w:rsidRPr="00BC45F9">
        <w:rPr>
          <w:b w:val="0"/>
          <w:bCs w:val="0"/>
        </w:rPr>
        <w:t>колоноскопию</w:t>
      </w:r>
      <w:proofErr w:type="spellEnd"/>
      <w:r w:rsidRPr="00BC45F9">
        <w:rPr>
          <w:b w:val="0"/>
          <w:bCs w:val="0"/>
        </w:rPr>
        <w:t>, например).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</w:rPr>
      </w:pPr>
      <w:r w:rsidRPr="00BC45F9">
        <w:rPr>
          <w:b w:val="0"/>
          <w:bCs w:val="0"/>
          <w:sz w:val="28"/>
        </w:rPr>
        <w:br/>
      </w:r>
      <w:r w:rsidRPr="00BC45F9">
        <w:rPr>
          <w:sz w:val="28"/>
        </w:rPr>
        <w:t xml:space="preserve">Правила подготовки к сдаче анализа на </w:t>
      </w:r>
      <w:proofErr w:type="spellStart"/>
      <w:r w:rsidRPr="00BC45F9">
        <w:rPr>
          <w:sz w:val="28"/>
        </w:rPr>
        <w:t>дизгруппу</w:t>
      </w:r>
      <w:proofErr w:type="spellEnd"/>
      <w:r w:rsidRPr="00BC45F9">
        <w:rPr>
          <w:b w:val="0"/>
          <w:bCs w:val="0"/>
        </w:rPr>
        <w:br/>
      </w:r>
    </w:p>
    <w:p w:rsidR="005F51B5" w:rsidRPr="00BC45F9" w:rsidRDefault="005F51B5" w:rsidP="00BC45F9">
      <w:pPr>
        <w:pStyle w:val="text-danger"/>
        <w:spacing w:before="0" w:beforeAutospacing="0" w:after="0" w:afterAutospacing="0" w:line="360" w:lineRule="auto"/>
        <w:ind w:firstLine="709"/>
        <w:outlineLvl w:val="4"/>
        <w:rPr>
          <w:color w:val="A94442"/>
        </w:rPr>
      </w:pPr>
      <w:r w:rsidRPr="00BC45F9">
        <w:rPr>
          <w:color w:val="A94442"/>
        </w:rPr>
        <w:t>Контейнер приобрести в аптеке! Категорически запрещено сдавать в спичечных коробках, такой анализ принимать не будут.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За несколько дней до исследования рекомендуется прекратить применение ректальных свечей, касторового и вазелинового масла и других слабительных препаратов. Также анализ кала желательно проводить до начала приема антибактериальных средств.</w:t>
      </w:r>
      <w:r w:rsidRPr="00BC45F9">
        <w:rPr>
          <w:b w:val="0"/>
          <w:bCs w:val="0"/>
        </w:rPr>
        <w:br/>
        <w:t xml:space="preserve">     Материал необходимо собрать естественным путем. Применение клизмы недопустимо. Необходимо следить, чтобы при сборе в кал не попала моча. Удобнее всего сначала </w:t>
      </w:r>
      <w:r w:rsidRPr="00BC45F9">
        <w:rPr>
          <w:b w:val="0"/>
          <w:bCs w:val="0"/>
        </w:rPr>
        <w:lastRenderedPageBreak/>
        <w:t>собрать материал в подкладное судно, которое тщательно промыть под проточной водой, а затем ополоснуть кипятком. Далее с помощью специальной ложечки, которая прилагается к стерильному контейнеру, соберите небольшое количество кала - не более 1/3 контейнера.</w:t>
      </w:r>
      <w:r w:rsidRPr="00BC45F9">
        <w:rPr>
          <w:b w:val="0"/>
          <w:bCs w:val="0"/>
        </w:rPr>
        <w:br/>
        <w:t>     Собранный материал необходимо в течение 3 часов доставить в лабораторию. При этом недопустимо замораживание кала. При хранении свыше 6 часов биоматериал становится непригодным для исследования.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  <w:u w:val="single"/>
        </w:rPr>
        <w:t>Для общего развития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Анализ на </w:t>
      </w:r>
      <w:proofErr w:type="spellStart"/>
      <w:r w:rsidRPr="00BC45F9">
        <w:rPr>
          <w:b w:val="0"/>
          <w:bCs w:val="0"/>
        </w:rPr>
        <w:t>дизгруппу</w:t>
      </w:r>
      <w:proofErr w:type="spellEnd"/>
      <w:r w:rsidRPr="00BC45F9">
        <w:rPr>
          <w:b w:val="0"/>
          <w:bCs w:val="0"/>
        </w:rPr>
        <w:t xml:space="preserve"> выявляет наличие и дефицит ферментов в кале. Недостаток пищеварительных ферментов приводит к тому, что пища не усваивается, полезные </w:t>
      </w:r>
      <w:proofErr w:type="gramStart"/>
      <w:r w:rsidRPr="00BC45F9">
        <w:rPr>
          <w:b w:val="0"/>
          <w:bCs w:val="0"/>
        </w:rPr>
        <w:t>вещества</w:t>
      </w:r>
      <w:proofErr w:type="gramEnd"/>
      <w:r w:rsidRPr="00BC45F9">
        <w:rPr>
          <w:b w:val="0"/>
          <w:bCs w:val="0"/>
        </w:rPr>
        <w:t xml:space="preserve"> и микроэлементы не всасываются. Чаще всего анализ на </w:t>
      </w:r>
      <w:proofErr w:type="spellStart"/>
      <w:r w:rsidRPr="00BC45F9">
        <w:rPr>
          <w:b w:val="0"/>
          <w:bCs w:val="0"/>
        </w:rPr>
        <w:t>дизгруппу</w:t>
      </w:r>
      <w:proofErr w:type="spellEnd"/>
      <w:r w:rsidRPr="00BC45F9">
        <w:rPr>
          <w:b w:val="0"/>
          <w:bCs w:val="0"/>
        </w:rPr>
        <w:t xml:space="preserve"> показывает недостаток </w:t>
      </w:r>
      <w:proofErr w:type="spellStart"/>
      <w:r w:rsidRPr="00BC45F9">
        <w:rPr>
          <w:b w:val="0"/>
          <w:bCs w:val="0"/>
        </w:rPr>
        <w:t>лактобактерий</w:t>
      </w:r>
      <w:proofErr w:type="spellEnd"/>
      <w:r w:rsidRPr="00BC45F9">
        <w:rPr>
          <w:b w:val="0"/>
          <w:bCs w:val="0"/>
        </w:rPr>
        <w:t xml:space="preserve">. Взрослым анализ на </w:t>
      </w:r>
      <w:proofErr w:type="spellStart"/>
      <w:r w:rsidRPr="00BC45F9">
        <w:rPr>
          <w:b w:val="0"/>
          <w:bCs w:val="0"/>
        </w:rPr>
        <w:t>дизгруппу</w:t>
      </w:r>
      <w:proofErr w:type="spellEnd"/>
      <w:r w:rsidRPr="00BC45F9">
        <w:rPr>
          <w:b w:val="0"/>
          <w:bCs w:val="0"/>
        </w:rPr>
        <w:t xml:space="preserve"> может быть показан при оформлении медицинской книжки, а также в случаях, когда имеются признаки нарушения пищеварения: кишечная колика, вздутие, метеоризм и т.д. Результаты анализа дают полное представление о составе кишечной микрофлоры в любом возрасте.</w:t>
      </w:r>
    </w:p>
    <w:p w:rsidR="00BC45F9" w:rsidRPr="00BC45F9" w:rsidRDefault="00BC45F9" w:rsidP="00BC45F9">
      <w:pPr>
        <w:pStyle w:val="3"/>
        <w:spacing w:before="0" w:beforeAutospacing="0" w:after="0" w:afterAutospacing="0" w:line="360" w:lineRule="auto"/>
        <w:ind w:firstLine="709"/>
        <w:rPr>
          <w:b w:val="0"/>
          <w:bCs w:val="0"/>
          <w:sz w:val="24"/>
          <w:szCs w:val="24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r w:rsidRPr="00BC45F9">
        <w:rPr>
          <w:bCs w:val="0"/>
          <w:sz w:val="28"/>
          <w:szCs w:val="24"/>
        </w:rPr>
        <w:t>Подготовка к спирографии</w:t>
      </w:r>
      <w:r w:rsidRPr="00BC45F9">
        <w:rPr>
          <w:bCs w:val="0"/>
          <w:sz w:val="28"/>
          <w:szCs w:val="24"/>
        </w:rPr>
        <w:br/>
        <w:t>(исследованию функции внешнего дыхания)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     Подготовка к исследованию «спирография» заключается в том, что пациент приходит на процедуру натощак. Кроме того за 12 часов до диагностики необходимо прекратить прием препаратов, снимающих бронхиальные спазмы.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  <w:t>При подготовке к исследованию необходимо соблюдать простые правила: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если Вы курите, не курить в течение суток перед исследованием (если это не удалось, строго - не курить в течение 2 часов перед исследованием);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не употреблять алкоголь в течение суток перед исследованием;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исключить обильный прием пищи за 2 часа до исследования, Ваш завтрак должен быть легким;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исключить физические нагрузки (включая занятия физкультурой и подъем по лестнице) в течение 2 часов перед исследованием;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одеть перед исследованием не стесняющую движения одежду, на исследования </w:t>
      </w:r>
      <w:proofErr w:type="spellStart"/>
      <w:r w:rsidRPr="00BC45F9">
        <w:rPr>
          <w:b w:val="0"/>
          <w:bCs w:val="0"/>
        </w:rPr>
        <w:t>придти</w:t>
      </w:r>
      <w:proofErr w:type="spellEnd"/>
      <w:r w:rsidRPr="00BC45F9">
        <w:rPr>
          <w:b w:val="0"/>
          <w:bCs w:val="0"/>
        </w:rPr>
        <w:t xml:space="preserve"> заранее, отдохнуть перед кабинетом;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обязательно сообщите специалисту, проводящему исследование, о приеме Вами лекарственных препаратов (наименование, доза, время последнего приема в день исследования). Будьте внимательны, эти сведения очень важны!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lastRenderedPageBreak/>
        <w:t>необходимо знать точные данные роста и веса;</w:t>
      </w:r>
    </w:p>
    <w:p w:rsidR="005F51B5" w:rsidRPr="00BC45F9" w:rsidRDefault="005F51B5" w:rsidP="00BC45F9"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>иметь при себе носовой платок;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Перед исследованием категорически запрещен приём следующих лекарственных препаратов:</w:t>
      </w:r>
    </w:p>
    <w:p w:rsidR="005F51B5" w:rsidRPr="00BC45F9" w:rsidRDefault="005F51B5" w:rsidP="00BC45F9">
      <w:pPr>
        <w:pStyle w:val="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за 6 часов - </w:t>
      </w:r>
      <w:proofErr w:type="spellStart"/>
      <w:r w:rsidRPr="00BC45F9">
        <w:rPr>
          <w:b w:val="0"/>
          <w:bCs w:val="0"/>
        </w:rPr>
        <w:t>сальбутамол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вентолин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беротек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саламол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астмопент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беродуал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тербуталин</w:t>
      </w:r>
      <w:proofErr w:type="spellEnd"/>
      <w:r w:rsidRPr="00BC45F9">
        <w:rPr>
          <w:b w:val="0"/>
          <w:bCs w:val="0"/>
        </w:rPr>
        <w:t xml:space="preserve"> (</w:t>
      </w:r>
      <w:proofErr w:type="spellStart"/>
      <w:r w:rsidRPr="00BC45F9">
        <w:rPr>
          <w:b w:val="0"/>
          <w:bCs w:val="0"/>
        </w:rPr>
        <w:t>бриканил</w:t>
      </w:r>
      <w:proofErr w:type="spellEnd"/>
      <w:r w:rsidRPr="00BC45F9">
        <w:rPr>
          <w:b w:val="0"/>
          <w:bCs w:val="0"/>
        </w:rPr>
        <w:t xml:space="preserve">), </w:t>
      </w:r>
      <w:proofErr w:type="spellStart"/>
      <w:r w:rsidRPr="00BC45F9">
        <w:rPr>
          <w:b w:val="0"/>
          <w:bCs w:val="0"/>
        </w:rPr>
        <w:t>алупент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атровент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травентол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трувент</w:t>
      </w:r>
      <w:proofErr w:type="spellEnd"/>
      <w:r w:rsidRPr="00BC45F9">
        <w:rPr>
          <w:b w:val="0"/>
          <w:bCs w:val="0"/>
        </w:rPr>
        <w:t>, или их аналоги;</w:t>
      </w:r>
    </w:p>
    <w:p w:rsidR="005F51B5" w:rsidRPr="00BC45F9" w:rsidRDefault="005F51B5" w:rsidP="00BC45F9">
      <w:pPr>
        <w:pStyle w:val="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за 12 часов - </w:t>
      </w:r>
      <w:proofErr w:type="spellStart"/>
      <w:r w:rsidRPr="00BC45F9">
        <w:rPr>
          <w:b w:val="0"/>
          <w:bCs w:val="0"/>
        </w:rPr>
        <w:t>теопек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теодур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теотард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монофиллин-ретард</w:t>
      </w:r>
      <w:proofErr w:type="spellEnd"/>
      <w:r w:rsidRPr="00BC45F9">
        <w:rPr>
          <w:b w:val="0"/>
          <w:bCs w:val="0"/>
        </w:rPr>
        <w:t>;</w:t>
      </w:r>
    </w:p>
    <w:p w:rsidR="005F51B5" w:rsidRPr="00BC45F9" w:rsidRDefault="005F51B5" w:rsidP="00BC45F9">
      <w:pPr>
        <w:pStyle w:val="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за 24 часа - </w:t>
      </w:r>
      <w:proofErr w:type="spellStart"/>
      <w:r w:rsidRPr="00BC45F9">
        <w:rPr>
          <w:b w:val="0"/>
          <w:bCs w:val="0"/>
        </w:rPr>
        <w:t>интал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кромогликат</w:t>
      </w:r>
      <w:proofErr w:type="spellEnd"/>
      <w:r w:rsidRPr="00BC45F9">
        <w:rPr>
          <w:b w:val="0"/>
          <w:bCs w:val="0"/>
        </w:rPr>
        <w:t xml:space="preserve"> натрия, </w:t>
      </w:r>
      <w:proofErr w:type="spellStart"/>
      <w:r w:rsidRPr="00BC45F9">
        <w:rPr>
          <w:b w:val="0"/>
          <w:bCs w:val="0"/>
        </w:rPr>
        <w:t>дитек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сервент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формотерол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вольмакс</w:t>
      </w:r>
      <w:proofErr w:type="spellEnd"/>
      <w:r w:rsidRPr="00BC45F9">
        <w:rPr>
          <w:b w:val="0"/>
          <w:bCs w:val="0"/>
        </w:rPr>
        <w:t>;</w:t>
      </w:r>
    </w:p>
    <w:p w:rsidR="005F51B5" w:rsidRPr="00BC45F9" w:rsidRDefault="005F51B5" w:rsidP="00BC45F9">
      <w:pPr>
        <w:pStyle w:val="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b w:val="0"/>
          <w:bCs w:val="0"/>
        </w:rPr>
      </w:pPr>
      <w:r w:rsidRPr="00BC45F9">
        <w:rPr>
          <w:b w:val="0"/>
          <w:bCs w:val="0"/>
        </w:rPr>
        <w:t xml:space="preserve">за 96 часов - гормональные препараты: </w:t>
      </w:r>
      <w:proofErr w:type="spellStart"/>
      <w:r w:rsidRPr="00BC45F9">
        <w:rPr>
          <w:b w:val="0"/>
          <w:bCs w:val="0"/>
        </w:rPr>
        <w:t>бекотид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ингакорт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будесонид</w:t>
      </w:r>
      <w:proofErr w:type="spellEnd"/>
      <w:r w:rsidRPr="00BC45F9">
        <w:rPr>
          <w:b w:val="0"/>
          <w:bCs w:val="0"/>
        </w:rPr>
        <w:t xml:space="preserve">-форте, </w:t>
      </w:r>
      <w:proofErr w:type="spellStart"/>
      <w:r w:rsidRPr="00BC45F9">
        <w:rPr>
          <w:b w:val="0"/>
          <w:bCs w:val="0"/>
        </w:rPr>
        <w:t>флексотид</w:t>
      </w:r>
      <w:proofErr w:type="spellEnd"/>
      <w:r w:rsidRPr="00BC45F9">
        <w:rPr>
          <w:b w:val="0"/>
          <w:bCs w:val="0"/>
        </w:rPr>
        <w:t>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  <w:t>Исследование безопасно, обычно занимает 15-30 мин.</w:t>
      </w: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</w:p>
    <w:p w:rsidR="00BC45F9" w:rsidRPr="00BC45F9" w:rsidRDefault="00BC45F9" w:rsidP="00BC45F9">
      <w:pPr>
        <w:pStyle w:val="3"/>
        <w:spacing w:before="0" w:beforeAutospacing="0" w:after="0" w:afterAutospacing="0" w:line="360" w:lineRule="auto"/>
        <w:ind w:firstLine="709"/>
        <w:rPr>
          <w:b w:val="0"/>
          <w:bCs w:val="0"/>
          <w:sz w:val="24"/>
          <w:szCs w:val="24"/>
        </w:rPr>
      </w:pPr>
    </w:p>
    <w:p w:rsidR="005F51B5" w:rsidRPr="00BC45F9" w:rsidRDefault="005F51B5" w:rsidP="00BC45F9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sz w:val="28"/>
          <w:szCs w:val="24"/>
        </w:rPr>
      </w:pPr>
      <w:bookmarkStart w:id="0" w:name="_GoBack"/>
      <w:r w:rsidRPr="00BC45F9">
        <w:rPr>
          <w:bCs w:val="0"/>
          <w:sz w:val="28"/>
          <w:szCs w:val="24"/>
        </w:rPr>
        <w:t>Подготовка к УЗИ</w:t>
      </w:r>
    </w:p>
    <w:bookmarkEnd w:id="0"/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t>При себе пациенту иметь </w:t>
      </w:r>
      <w:r w:rsidRPr="00BC45F9">
        <w:rPr>
          <w:u w:val="single"/>
        </w:rPr>
        <w:t>направление с талоном, пеленку</w:t>
      </w:r>
      <w:r w:rsidRPr="00BC45F9">
        <w:rPr>
          <w:b w:val="0"/>
          <w:bCs w:val="0"/>
        </w:rPr>
        <w:t>.</w:t>
      </w:r>
    </w:p>
    <w:p w:rsidR="005F51B5" w:rsidRPr="00BC45F9" w:rsidRDefault="005F51B5" w:rsidP="00BC45F9">
      <w:pPr>
        <w:pStyle w:val="4"/>
        <w:spacing w:before="0" w:beforeAutospacing="0" w:after="0" w:afterAutospacing="0" w:line="360" w:lineRule="auto"/>
        <w:ind w:firstLine="709"/>
        <w:rPr>
          <w:b w:val="0"/>
          <w:bCs w:val="0"/>
        </w:rPr>
      </w:pP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rPr>
          <w:u w:val="single"/>
        </w:rPr>
        <w:t>УЗИ органов брюшной полости:</w:t>
      </w:r>
      <w:r w:rsidRPr="00BC45F9">
        <w:rPr>
          <w:b w:val="0"/>
          <w:bCs w:val="0"/>
        </w:rPr>
        <w:br/>
        <w:t xml:space="preserve">     За 2–3 дня до обследования рекомендуется перейти на </w:t>
      </w:r>
      <w:proofErr w:type="spellStart"/>
      <w:r w:rsidRPr="00BC45F9">
        <w:rPr>
          <w:b w:val="0"/>
          <w:bCs w:val="0"/>
        </w:rPr>
        <w:t>бесшлаковую</w:t>
      </w:r>
      <w:proofErr w:type="spellEnd"/>
      <w:r w:rsidRPr="00BC45F9">
        <w:rPr>
          <w:b w:val="0"/>
          <w:bCs w:val="0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торты). Последний приём пищи в 20.00 накануне.</w:t>
      </w:r>
      <w:r w:rsidRPr="00BC45F9">
        <w:rPr>
          <w:b w:val="0"/>
          <w:bCs w:val="0"/>
        </w:rPr>
        <w:br/>
        <w:t xml:space="preserve">     Целесообразно в течение этого промежутка времени принимать ферментные препараты и </w:t>
      </w:r>
      <w:proofErr w:type="spellStart"/>
      <w:r w:rsidRPr="00BC45F9">
        <w:rPr>
          <w:b w:val="0"/>
          <w:bCs w:val="0"/>
        </w:rPr>
        <w:t>энтеросорбенты</w:t>
      </w:r>
      <w:proofErr w:type="spellEnd"/>
      <w:r w:rsidRPr="00BC45F9">
        <w:rPr>
          <w:b w:val="0"/>
          <w:bCs w:val="0"/>
        </w:rPr>
        <w:t xml:space="preserve"> (например, </w:t>
      </w:r>
      <w:proofErr w:type="spellStart"/>
      <w:r w:rsidRPr="00BC45F9">
        <w:rPr>
          <w:b w:val="0"/>
          <w:bCs w:val="0"/>
        </w:rPr>
        <w:t>фестал</w:t>
      </w:r>
      <w:proofErr w:type="spellEnd"/>
      <w:r w:rsidRPr="00BC45F9">
        <w:rPr>
          <w:b w:val="0"/>
          <w:bCs w:val="0"/>
        </w:rPr>
        <w:t xml:space="preserve">, </w:t>
      </w:r>
      <w:proofErr w:type="spellStart"/>
      <w:r w:rsidRPr="00BC45F9">
        <w:rPr>
          <w:b w:val="0"/>
          <w:bCs w:val="0"/>
        </w:rPr>
        <w:t>мезим</w:t>
      </w:r>
      <w:proofErr w:type="spellEnd"/>
      <w:r w:rsidRPr="00BC45F9">
        <w:rPr>
          <w:b w:val="0"/>
          <w:bCs w:val="0"/>
        </w:rPr>
        <w:t xml:space="preserve">-форте, активированный уголь или </w:t>
      </w:r>
      <w:proofErr w:type="spellStart"/>
      <w:r w:rsidRPr="00BC45F9">
        <w:rPr>
          <w:b w:val="0"/>
          <w:bCs w:val="0"/>
        </w:rPr>
        <w:t>эспумизан</w:t>
      </w:r>
      <w:proofErr w:type="spellEnd"/>
      <w:r w:rsidRPr="00BC45F9">
        <w:rPr>
          <w:b w:val="0"/>
          <w:bCs w:val="0"/>
        </w:rPr>
        <w:t xml:space="preserve"> по 1 таблетке 3 раза в день), которые помогут уменьшить проявления метеоризма.</w:t>
      </w:r>
      <w:r w:rsidRPr="00BC45F9">
        <w:rPr>
          <w:b w:val="0"/>
          <w:bCs w:val="0"/>
        </w:rPr>
        <w:br/>
        <w:t xml:space="preserve">     УЗИ органов брюшной полости необходимо проводить натощак. Если исследование Вы планируете провести не утром, допускается легкий завтрак не менее чем за 6 часов до </w:t>
      </w:r>
      <w:r w:rsidRPr="00BC45F9">
        <w:rPr>
          <w:b w:val="0"/>
          <w:bCs w:val="0"/>
        </w:rPr>
        <w:lastRenderedPageBreak/>
        <w:t>исследования.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rPr>
          <w:u w:val="single"/>
        </w:rPr>
        <w:t>УЗИ мочевого пузыря и простаты у мужчин:</w:t>
      </w:r>
      <w:r w:rsidRPr="00BC45F9">
        <w:rPr>
          <w:b w:val="0"/>
          <w:bCs w:val="0"/>
        </w:rPr>
        <w:br/>
        <w:t>     Исследование проводится при полном мочевом пузыре, поэтому необходимо не мочиться до исследования в течение 1-2 часов и выпить 1 литр негазированной жидкости за 1 час до процедуры.</w:t>
      </w:r>
      <w:r w:rsidRPr="00BC45F9">
        <w:rPr>
          <w:b w:val="0"/>
          <w:bCs w:val="0"/>
        </w:rPr>
        <w:br/>
      </w:r>
      <w:r w:rsidRPr="00BC45F9">
        <w:rPr>
          <w:b w:val="0"/>
          <w:bCs w:val="0"/>
        </w:rPr>
        <w:br/>
      </w:r>
      <w:r w:rsidRPr="00BC45F9">
        <w:rPr>
          <w:u w:val="single"/>
        </w:rPr>
        <w:t>УЗИ мочевого пузыря и простаты у мужчин:</w:t>
      </w:r>
      <w:r w:rsidRPr="00BC45F9">
        <w:rPr>
          <w:b w:val="0"/>
          <w:bCs w:val="0"/>
        </w:rPr>
        <w:br/>
        <w:t>     Исследование молочных желез </w:t>
      </w:r>
      <w:r w:rsidRPr="00BC45F9">
        <w:t>желательно проводить</w:t>
      </w:r>
      <w:r w:rsidRPr="00BC45F9">
        <w:rPr>
          <w:b w:val="0"/>
          <w:bCs w:val="0"/>
        </w:rPr>
        <w:t> с 5 по 10 день менструального цикла (оптимально 5-7 день). Первый день цикла считается от начала менструации.</w:t>
      </w:r>
    </w:p>
    <w:p w:rsidR="00A006E6" w:rsidRPr="00BC45F9" w:rsidRDefault="00BC45F9" w:rsidP="00BC45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006E6" w:rsidRPr="00BC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F0D"/>
    <w:multiLevelType w:val="multilevel"/>
    <w:tmpl w:val="B81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4E4E"/>
    <w:multiLevelType w:val="multilevel"/>
    <w:tmpl w:val="B02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2D0"/>
    <w:multiLevelType w:val="multilevel"/>
    <w:tmpl w:val="BCAE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735D"/>
    <w:multiLevelType w:val="multilevel"/>
    <w:tmpl w:val="FE3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8334E"/>
    <w:multiLevelType w:val="multilevel"/>
    <w:tmpl w:val="E73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86D03"/>
    <w:multiLevelType w:val="multilevel"/>
    <w:tmpl w:val="D33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04A9E"/>
    <w:multiLevelType w:val="multilevel"/>
    <w:tmpl w:val="9D6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568E"/>
    <w:multiLevelType w:val="multilevel"/>
    <w:tmpl w:val="9F2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64AF7"/>
    <w:multiLevelType w:val="multilevel"/>
    <w:tmpl w:val="42C8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74441"/>
    <w:multiLevelType w:val="multilevel"/>
    <w:tmpl w:val="814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21502"/>
    <w:multiLevelType w:val="multilevel"/>
    <w:tmpl w:val="649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F2491"/>
    <w:multiLevelType w:val="multilevel"/>
    <w:tmpl w:val="1B1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B5"/>
    <w:rsid w:val="002E5D1B"/>
    <w:rsid w:val="005F51B5"/>
    <w:rsid w:val="00BC45F9"/>
    <w:rsid w:val="00C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5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51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5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51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danger">
    <w:name w:val="text-danger"/>
    <w:basedOn w:val="a"/>
    <w:rsid w:val="005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5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51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5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51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danger">
    <w:name w:val="text-danger"/>
    <w:basedOn w:val="a"/>
    <w:rsid w:val="005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3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49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1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9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53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6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5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6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4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7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13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</cp:lastModifiedBy>
  <cp:revision>1</cp:revision>
  <dcterms:created xsi:type="dcterms:W3CDTF">2024-06-05T07:15:00Z</dcterms:created>
  <dcterms:modified xsi:type="dcterms:W3CDTF">2024-06-07T07:40:00Z</dcterms:modified>
</cp:coreProperties>
</file>